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0C26F5" w:rsidRPr="000C26F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0C26F5" w:rsidP="005103B9">
      <w:pPr>
        <w:spacing w:after="0" w:line="480" w:lineRule="auto"/>
        <w:rPr>
          <w:rFonts w:ascii="Times New Roman" w:hAnsi="Times New Roman"/>
          <w:b/>
        </w:rPr>
      </w:pPr>
      <w:r w:rsidRPr="000C26F5">
        <w:rPr>
          <w:rFonts w:ascii="Times New Roman" w:hAnsi="Times New Roman"/>
          <w:b/>
        </w:rPr>
        <w:t>BP.271.51.2018.BS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C26F5" w:rsidRPr="000C26F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C26F5" w:rsidRPr="000C26F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0C26F5" w:rsidRPr="000C26F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C26F5" w:rsidRPr="000C26F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0C26F5" w:rsidRPr="000C26F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C26F5" w:rsidRPr="000C26F5">
        <w:rPr>
          <w:rFonts w:ascii="Times New Roman" w:hAnsi="Times New Roman"/>
        </w:rPr>
        <w:t>(</w:t>
      </w:r>
      <w:proofErr w:type="spellStart"/>
      <w:r w:rsidR="000C26F5" w:rsidRPr="000C26F5">
        <w:rPr>
          <w:rFonts w:ascii="Times New Roman" w:hAnsi="Times New Roman"/>
        </w:rPr>
        <w:t>t.j</w:t>
      </w:r>
      <w:proofErr w:type="spellEnd"/>
      <w:r w:rsidR="000C26F5" w:rsidRPr="000C26F5">
        <w:rPr>
          <w:rFonts w:ascii="Times New Roman" w:hAnsi="Times New Roman"/>
        </w:rPr>
        <w:t xml:space="preserve">. Dz. U. </w:t>
      </w:r>
      <w:proofErr w:type="gramStart"/>
      <w:r w:rsidR="000C26F5" w:rsidRPr="000C26F5">
        <w:rPr>
          <w:rFonts w:ascii="Times New Roman" w:hAnsi="Times New Roman"/>
        </w:rPr>
        <w:t>z</w:t>
      </w:r>
      <w:proofErr w:type="gramEnd"/>
      <w:r w:rsidR="000C26F5" w:rsidRPr="000C26F5">
        <w:rPr>
          <w:rFonts w:ascii="Times New Roman" w:hAnsi="Times New Roman"/>
        </w:rPr>
        <w:t xml:space="preserve"> 2017 r. poz. 1579 z </w:t>
      </w:r>
      <w:proofErr w:type="spellStart"/>
      <w:r w:rsidR="000C26F5" w:rsidRPr="000C26F5">
        <w:rPr>
          <w:rFonts w:ascii="Times New Roman" w:hAnsi="Times New Roman"/>
        </w:rPr>
        <w:t>późn</w:t>
      </w:r>
      <w:proofErr w:type="spellEnd"/>
      <w:r w:rsidR="000C26F5" w:rsidRPr="000C26F5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C26F5" w:rsidRPr="000C26F5">
        <w:rPr>
          <w:rFonts w:ascii="Times New Roman" w:hAnsi="Times New Roman"/>
          <w:b/>
        </w:rPr>
        <w:t>Usługa zarządzania gminnymi obiektam</w:t>
      </w:r>
      <w:r w:rsidR="00997542">
        <w:rPr>
          <w:rFonts w:ascii="Times New Roman" w:hAnsi="Times New Roman"/>
          <w:b/>
        </w:rPr>
        <w:t>i sportu i rekreacji</w:t>
      </w:r>
      <w:bookmarkStart w:id="0" w:name="_GoBack"/>
      <w:bookmarkEnd w:id="0"/>
      <w:r w:rsidR="000C26F5" w:rsidRPr="000C26F5">
        <w:rPr>
          <w:rFonts w:ascii="Times New Roman" w:hAnsi="Times New Roman"/>
          <w:b/>
        </w:rPr>
        <w:t>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0C26F5" w:rsidRPr="000C26F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12" w:rsidRDefault="00B91F12" w:rsidP="0038231F">
      <w:pPr>
        <w:spacing w:after="0" w:line="240" w:lineRule="auto"/>
      </w:pPr>
      <w:r>
        <w:separator/>
      </w:r>
    </w:p>
  </w:endnote>
  <w:endnote w:type="continuationSeparator" w:id="0">
    <w:p w:rsidR="00B91F12" w:rsidRDefault="00B91F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F5" w:rsidRDefault="000C26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9754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9754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F5" w:rsidRDefault="000C26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12" w:rsidRDefault="00B91F12" w:rsidP="0038231F">
      <w:pPr>
        <w:spacing w:after="0" w:line="240" w:lineRule="auto"/>
      </w:pPr>
      <w:r>
        <w:separator/>
      </w:r>
    </w:p>
  </w:footnote>
  <w:footnote w:type="continuationSeparator" w:id="0">
    <w:p w:rsidR="00B91F12" w:rsidRDefault="00B91F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F5" w:rsidRDefault="000C26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F5" w:rsidRDefault="000C26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F5" w:rsidRDefault="000C26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1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C26F5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542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91F1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45540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B18A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1A243-85F0-471C-8B72-DD0DD2BE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2016-07-26T10:32:00Z</cp:lastPrinted>
  <dcterms:created xsi:type="dcterms:W3CDTF">2018-10-05T10:31:00Z</dcterms:created>
  <dcterms:modified xsi:type="dcterms:W3CDTF">2018-10-09T10:19:00Z</dcterms:modified>
</cp:coreProperties>
</file>